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B" w:rsidRDefault="001233C9" w:rsidP="00C530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</w:p>
    <w:p w:rsidR="003953F0" w:rsidRPr="003953F0" w:rsidRDefault="00BA1A10" w:rsidP="00395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Кичучатов</w:t>
      </w:r>
      <w:r w:rsidR="00B77FB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ский</w:t>
      </w:r>
      <w:r w:rsidR="0000523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сельский Совет</w:t>
      </w:r>
      <w:r w:rsidR="003953F0" w:rsidRPr="003953F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</w:p>
    <w:p w:rsidR="003953F0" w:rsidRPr="003953F0" w:rsidRDefault="003953F0" w:rsidP="00395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3953F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Альметьевского муниципального района</w:t>
      </w:r>
    </w:p>
    <w:p w:rsidR="0000523C" w:rsidRDefault="003953F0" w:rsidP="0000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53F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Республики Татарстан</w:t>
      </w:r>
      <w:r w:rsidR="0000523C" w:rsidRPr="000052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00523C" w:rsidRDefault="0000523C" w:rsidP="0000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0523C" w:rsidRPr="003953F0" w:rsidRDefault="0000523C" w:rsidP="0000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53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РЕШЕНИЕ </w:t>
      </w:r>
    </w:p>
    <w:p w:rsidR="003953F0" w:rsidRPr="003953F0" w:rsidRDefault="003953F0" w:rsidP="00395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53F0" w:rsidRPr="003953F0" w:rsidRDefault="003953F0" w:rsidP="0039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53F0" w:rsidRPr="003953F0" w:rsidRDefault="001233C9" w:rsidP="0039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19</w:t>
      </w:r>
      <w:r w:rsidR="00C0443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декабря </w:t>
      </w:r>
      <w:r w:rsidR="003953F0" w:rsidRPr="003953F0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="00B77FBB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BA1A10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="00C530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  <w:r w:rsidR="003953F0" w:rsidRPr="003953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г.                                     </w:t>
      </w:r>
      <w:r w:rsidR="00C0443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№ </w:t>
      </w:r>
      <w:r w:rsidR="00311E07">
        <w:rPr>
          <w:rFonts w:ascii="Times New Roman" w:eastAsia="Times New Roman" w:hAnsi="Times New Roman" w:cs="Times New Roman"/>
          <w:sz w:val="28"/>
          <w:szCs w:val="27"/>
          <w:lang w:eastAsia="ru-RU"/>
        </w:rPr>
        <w:t>38а</w:t>
      </w:r>
    </w:p>
    <w:p w:rsidR="003953F0" w:rsidRPr="003953F0" w:rsidRDefault="003953F0" w:rsidP="0039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953F0" w:rsidRPr="003953F0" w:rsidRDefault="003953F0" w:rsidP="0039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953F0" w:rsidRPr="003953F0" w:rsidRDefault="003953F0" w:rsidP="003953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53F0" w:rsidRPr="003953F0" w:rsidRDefault="003953F0" w:rsidP="0000523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53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прогнозе основных показателей социально-экономического развития </w:t>
      </w:r>
      <w:r w:rsidR="00BA1A10"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</w:t>
      </w:r>
      <w:r w:rsidR="00B77FBB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</w:t>
      </w:r>
      <w:r w:rsidR="000052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Альметьевского муниципального района Республики Татарстан </w:t>
      </w:r>
      <w:r w:rsidRPr="003953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3953F0" w:rsidRPr="003953F0" w:rsidRDefault="003953F0" w:rsidP="003953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53F0" w:rsidRPr="003953F0" w:rsidRDefault="003953F0" w:rsidP="003953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53F0" w:rsidRPr="003953F0" w:rsidRDefault="003953F0" w:rsidP="0039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руководителя Исполнительного комитета </w:t>
      </w:r>
      <w:r w:rsidR="00BA1A10"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</w:t>
      </w:r>
      <w:r w:rsidR="00B77FBB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</w:t>
      </w:r>
      <w:r w:rsidR="000052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Альметьевского муниципального района «О прогнозе основных показателей социально-экономического развития </w:t>
      </w:r>
      <w:r w:rsidR="00BA1A10"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</w:t>
      </w:r>
      <w:r w:rsidR="00B77FBB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</w:t>
      </w:r>
      <w:r w:rsidR="000052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2018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201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</w:p>
    <w:p w:rsidR="003953F0" w:rsidRPr="003953F0" w:rsidRDefault="003953F0" w:rsidP="003953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F0" w:rsidRPr="003953F0" w:rsidRDefault="00BA1A10" w:rsidP="003953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Кичучатов</w:t>
      </w:r>
      <w:r w:rsidR="00B77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00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r w:rsidR="003953F0"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РЕШИЛ:</w:t>
      </w:r>
    </w:p>
    <w:p w:rsidR="003953F0" w:rsidRPr="003953F0" w:rsidRDefault="003953F0" w:rsidP="003953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F0" w:rsidRPr="003953F0" w:rsidRDefault="003953F0" w:rsidP="0039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предварительных итогах социально-экономического развития </w:t>
      </w:r>
      <w:r w:rsidR="00BA1A10"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</w:t>
      </w:r>
      <w:r w:rsidR="00B77FBB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</w:t>
      </w:r>
      <w:r w:rsidR="000052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Альметьевского муниципального района Республики Татарстан</w:t>
      </w:r>
      <w:r w:rsidR="0000523C"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3953F0" w:rsidRPr="003953F0" w:rsidRDefault="003953F0" w:rsidP="0039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параметры социально-экономического  развития </w:t>
      </w:r>
      <w:r w:rsidR="00BA1A10"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</w:t>
      </w:r>
      <w:r w:rsidR="00B77FBB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</w:t>
      </w:r>
      <w:r w:rsidR="000052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Альметьевского муниципального района Республики Татарстан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241D7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(приложение). </w:t>
      </w:r>
    </w:p>
    <w:p w:rsidR="003953F0" w:rsidRPr="003953F0" w:rsidRDefault="003953F0" w:rsidP="0039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                   </w:t>
      </w:r>
      <w:r w:rsidR="00C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Главу поселения.</w:t>
      </w:r>
      <w:r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3F0" w:rsidRPr="003953F0" w:rsidRDefault="003953F0" w:rsidP="00395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F0" w:rsidRPr="003953F0" w:rsidRDefault="003953F0" w:rsidP="00395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3F0" w:rsidRPr="003953F0" w:rsidRDefault="003953F0" w:rsidP="00395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426" w:rsidRDefault="00CE0426" w:rsidP="00395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A1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Кичучатов</w:t>
      </w:r>
      <w:r w:rsidR="00B77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3953F0" w:rsidRPr="003953F0" w:rsidRDefault="00CE0426" w:rsidP="00395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953F0"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F0"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3F0"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3F0"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3F0" w:rsidRPr="00395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A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Р.Х.Шайхутдинов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4725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</w:tblGrid>
      <w:tr w:rsidR="00CE0426" w:rsidRPr="00CE0426" w:rsidTr="002E0D5A">
        <w:tc>
          <w:tcPr>
            <w:tcW w:w="4725" w:type="dxa"/>
          </w:tcPr>
          <w:p w:rsidR="00CE0426" w:rsidRPr="00CE0426" w:rsidRDefault="002A792D" w:rsidP="00CE0426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426" w:rsidRPr="00CE0426" w:rsidTr="002E0D5A">
        <w:tc>
          <w:tcPr>
            <w:tcW w:w="4725" w:type="dxa"/>
          </w:tcPr>
          <w:p w:rsidR="00CE0426" w:rsidRPr="00CE0426" w:rsidRDefault="002A792D" w:rsidP="00B77FBB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426" w:rsidRPr="00CE0426" w:rsidTr="002E0D5A">
        <w:tc>
          <w:tcPr>
            <w:tcW w:w="4725" w:type="dxa"/>
          </w:tcPr>
          <w:p w:rsidR="00CE0426" w:rsidRPr="00CE0426" w:rsidRDefault="00CE0426" w:rsidP="00CE0426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7CB" w:rsidRPr="00AB07CB" w:rsidRDefault="00AB07CB" w:rsidP="00AB07CB">
      <w:pPr>
        <w:spacing w:after="0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AB07CB">
        <w:rPr>
          <w:rFonts w:ascii="Times New Roman" w:eastAsia="Calibri" w:hAnsi="Times New Roman" w:cs="Times New Roman"/>
          <w:sz w:val="32"/>
          <w:szCs w:val="28"/>
        </w:rPr>
        <w:t>ПРОГНОЗ</w:t>
      </w:r>
    </w:p>
    <w:p w:rsidR="00AB07CB" w:rsidRPr="00AB07CB" w:rsidRDefault="00AB07CB" w:rsidP="00AB0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CB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 Кичучатовского сельского поселения  Альметьевского муниципального района на 2018 год и плановый период 2019-2020 годов</w:t>
      </w:r>
    </w:p>
    <w:p w:rsidR="00AB07CB" w:rsidRPr="00AB07CB" w:rsidRDefault="00AB07CB" w:rsidP="00AB0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275"/>
        <w:gridCol w:w="1241"/>
      </w:tblGrid>
      <w:tr w:rsidR="00AB07CB" w:rsidRPr="00AB07CB" w:rsidTr="00F35826">
        <w:trPr>
          <w:trHeight w:val="3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2016г. 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2017г. Оценка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</w:tr>
      <w:tr w:rsidR="00AB07CB" w:rsidRPr="00AB07CB" w:rsidTr="00F3582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</w:tr>
      <w:tr w:rsidR="00AB07CB" w:rsidRPr="00AB07CB" w:rsidTr="00F35826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</w:tr>
      <w:tr w:rsidR="00AB07CB" w:rsidRPr="00AB07CB" w:rsidTr="00F35826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Валовая продукция сельского хозяйства,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95082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99075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102642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107004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11285</w:t>
            </w:r>
          </w:p>
        </w:tc>
      </w:tr>
      <w:tr w:rsidR="00AB07CB" w:rsidRPr="00AB07CB" w:rsidTr="00F35826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КРС, голов (население)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AB07CB" w:rsidRPr="00AB07CB" w:rsidTr="00F35826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16678,2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7400</w:t>
            </w:r>
          </w:p>
        </w:tc>
      </w:tr>
      <w:tr w:rsidR="00AB07CB" w:rsidRPr="00AB07CB" w:rsidTr="00F35826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Ввод жилья,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AB07CB" w:rsidRPr="00AB07CB" w:rsidTr="00F35826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44 807,69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43 015, 38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44 736,00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46 525,44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48 386,45</w:t>
            </w:r>
          </w:p>
        </w:tc>
      </w:tr>
      <w:tr w:rsidR="00AB07CB" w:rsidRPr="00AB07CB" w:rsidTr="00F35826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работающих,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</w:tr>
      <w:tr w:rsidR="00AB07CB" w:rsidRPr="00AB07CB" w:rsidTr="00F35826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25575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24385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26739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>27808</w:t>
            </w:r>
          </w:p>
        </w:tc>
      </w:tr>
      <w:tr w:rsidR="00AB07CB" w:rsidRPr="00AB07CB" w:rsidTr="00F35826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CB" w:rsidRPr="00AB07CB" w:rsidRDefault="00AB07CB" w:rsidP="00AB0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B07CB" w:rsidRPr="00AB07CB" w:rsidTr="00F35826">
        <w:trPr>
          <w:trHeight w:val="60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CB" w:rsidRPr="00AB07CB" w:rsidRDefault="00AB07CB" w:rsidP="00AB07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С/х - ООО «Кичучат»  </w:t>
            </w:r>
          </w:p>
        </w:tc>
      </w:tr>
    </w:tbl>
    <w:p w:rsidR="00AB07CB" w:rsidRPr="00AB07CB" w:rsidRDefault="00AB07CB" w:rsidP="00AB0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7CB" w:rsidRPr="00AB07CB" w:rsidRDefault="00AB07CB" w:rsidP="00AB0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7CB" w:rsidRPr="00AB07CB" w:rsidRDefault="00AB07CB" w:rsidP="00AB0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CB">
        <w:rPr>
          <w:rFonts w:ascii="Times New Roman" w:eastAsia="Calibri" w:hAnsi="Times New Roman" w:cs="Times New Roman"/>
          <w:sz w:val="28"/>
          <w:szCs w:val="28"/>
        </w:rPr>
        <w:t>Руководитель Кичучатовского</w:t>
      </w:r>
    </w:p>
    <w:p w:rsidR="00AB07CB" w:rsidRPr="00AB07CB" w:rsidRDefault="00AB07CB" w:rsidP="00AB0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CB">
        <w:rPr>
          <w:rFonts w:ascii="Times New Roman" w:eastAsia="Calibri" w:hAnsi="Times New Roman" w:cs="Times New Roman"/>
          <w:sz w:val="28"/>
          <w:szCs w:val="28"/>
        </w:rPr>
        <w:t xml:space="preserve">сельского исполнительного комитета                      Р.Х.Шайхутдинов                            </w:t>
      </w:r>
    </w:p>
    <w:p w:rsidR="00AB07CB" w:rsidRPr="00AB07CB" w:rsidRDefault="00AB07CB" w:rsidP="00AB0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1D7" w:rsidRDefault="004241D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41D7" w:rsidRPr="00CE0426" w:rsidRDefault="00AB07CB" w:rsidP="005C2DE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7CB">
        <w:rPr>
          <w:rFonts w:ascii="Times New Roman" w:hAnsi="Times New Roman" w:cs="Times New Roman"/>
          <w:sz w:val="24"/>
          <w:szCs w:val="24"/>
        </w:rPr>
        <w:object w:dxaOrig="9355" w:dyaOrig="14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45pt" o:ole="">
            <v:imagedata r:id="rId6" o:title=""/>
          </v:shape>
          <o:OLEObject Type="Embed" ProgID="Word.Document.12" ShapeID="_x0000_i1025" DrawAspect="Content" ObjectID="_1575896173" r:id="rId7">
            <o:FieldCodes>\s</o:FieldCodes>
          </o:OLEObject>
        </w:object>
      </w:r>
    </w:p>
    <w:sectPr w:rsidR="004241D7" w:rsidRPr="00CE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1D2F"/>
    <w:multiLevelType w:val="hybridMultilevel"/>
    <w:tmpl w:val="FE48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8C"/>
    <w:rsid w:val="0000523C"/>
    <w:rsid w:val="001233C9"/>
    <w:rsid w:val="00266AB3"/>
    <w:rsid w:val="0028498B"/>
    <w:rsid w:val="002A792D"/>
    <w:rsid w:val="002B3FE7"/>
    <w:rsid w:val="002F468C"/>
    <w:rsid w:val="00311E07"/>
    <w:rsid w:val="003953F0"/>
    <w:rsid w:val="004241D7"/>
    <w:rsid w:val="005C2DEB"/>
    <w:rsid w:val="006A1EB5"/>
    <w:rsid w:val="006A3439"/>
    <w:rsid w:val="00822EFE"/>
    <w:rsid w:val="00865B1B"/>
    <w:rsid w:val="00921F0C"/>
    <w:rsid w:val="009550EB"/>
    <w:rsid w:val="009B227D"/>
    <w:rsid w:val="00AB07CB"/>
    <w:rsid w:val="00B77FBB"/>
    <w:rsid w:val="00BA1A10"/>
    <w:rsid w:val="00C0443E"/>
    <w:rsid w:val="00C530FB"/>
    <w:rsid w:val="00CE0426"/>
    <w:rsid w:val="00D07450"/>
    <w:rsid w:val="00D10AE1"/>
    <w:rsid w:val="00D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3F0"/>
  </w:style>
  <w:style w:type="paragraph" w:styleId="2">
    <w:name w:val="Body Text Indent 2"/>
    <w:basedOn w:val="a"/>
    <w:link w:val="20"/>
    <w:uiPriority w:val="99"/>
    <w:unhideWhenUsed/>
    <w:rsid w:val="00395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53F0"/>
  </w:style>
  <w:style w:type="paragraph" w:styleId="a4">
    <w:name w:val="List Paragraph"/>
    <w:basedOn w:val="a"/>
    <w:uiPriority w:val="34"/>
    <w:qFormat/>
    <w:rsid w:val="003953F0"/>
    <w:pPr>
      <w:ind w:left="720"/>
      <w:contextualSpacing/>
    </w:pPr>
  </w:style>
  <w:style w:type="table" w:styleId="a5">
    <w:name w:val="Table Grid"/>
    <w:basedOn w:val="a1"/>
    <w:uiPriority w:val="59"/>
    <w:rsid w:val="00CE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3F0"/>
  </w:style>
  <w:style w:type="paragraph" w:styleId="2">
    <w:name w:val="Body Text Indent 2"/>
    <w:basedOn w:val="a"/>
    <w:link w:val="20"/>
    <w:uiPriority w:val="99"/>
    <w:unhideWhenUsed/>
    <w:rsid w:val="00395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53F0"/>
  </w:style>
  <w:style w:type="paragraph" w:styleId="a4">
    <w:name w:val="List Paragraph"/>
    <w:basedOn w:val="a"/>
    <w:uiPriority w:val="34"/>
    <w:qFormat/>
    <w:rsid w:val="003953F0"/>
    <w:pPr>
      <w:ind w:left="720"/>
      <w:contextualSpacing/>
    </w:pPr>
  </w:style>
  <w:style w:type="table" w:styleId="a5">
    <w:name w:val="Table Grid"/>
    <w:basedOn w:val="a1"/>
    <w:uiPriority w:val="59"/>
    <w:rsid w:val="00CE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2</cp:revision>
  <cp:lastPrinted>2016-12-16T05:55:00Z</cp:lastPrinted>
  <dcterms:created xsi:type="dcterms:W3CDTF">2017-12-27T13:10:00Z</dcterms:created>
  <dcterms:modified xsi:type="dcterms:W3CDTF">2017-12-27T13:10:00Z</dcterms:modified>
</cp:coreProperties>
</file>